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120DB6">
        <w:rPr>
          <w:sz w:val="26"/>
          <w:szCs w:val="26"/>
        </w:rPr>
        <w:t>11</w:t>
      </w:r>
      <w:r w:rsidR="005E6E4B">
        <w:rPr>
          <w:sz w:val="26"/>
          <w:szCs w:val="26"/>
        </w:rPr>
        <w:t>40</w:t>
      </w:r>
      <w:r w:rsidR="00120DB6">
        <w:rPr>
          <w:sz w:val="26"/>
          <w:szCs w:val="26"/>
        </w:rPr>
        <w:t>-0</w:t>
      </w:r>
      <w:r w:rsidR="00690CC2">
        <w:rPr>
          <w:sz w:val="26"/>
          <w:szCs w:val="26"/>
        </w:rPr>
        <w:t>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1C447B">
        <w:rPr>
          <w:sz w:val="26"/>
          <w:szCs w:val="26"/>
        </w:rPr>
        <w:t>25</w:t>
      </w:r>
      <w:r w:rsidRPr="001C447B" w:rsidR="00690CC2">
        <w:rPr>
          <w:sz w:val="26"/>
          <w:szCs w:val="26"/>
        </w:rPr>
        <w:t xml:space="preserve"> марта</w:t>
      </w:r>
      <w:r w:rsidRPr="001C447B" w:rsidR="004C6B4B">
        <w:rPr>
          <w:sz w:val="26"/>
          <w:szCs w:val="26"/>
        </w:rPr>
        <w:t xml:space="preserve"> 202</w:t>
      </w:r>
      <w:r w:rsidRPr="001C447B" w:rsidR="00B43B91">
        <w:rPr>
          <w:sz w:val="26"/>
          <w:szCs w:val="26"/>
        </w:rPr>
        <w:t>5</w:t>
      </w:r>
      <w:r w:rsidRPr="001C447B" w:rsidR="004C6B4B">
        <w:rPr>
          <w:sz w:val="26"/>
          <w:szCs w:val="26"/>
        </w:rPr>
        <w:t xml:space="preserve"> года                                                           </w:t>
      </w:r>
      <w:r w:rsidRPr="001C447B" w:rsidR="00BF5CB9">
        <w:rPr>
          <w:sz w:val="26"/>
          <w:szCs w:val="26"/>
        </w:rPr>
        <w:t xml:space="preserve">   </w:t>
      </w:r>
      <w:r w:rsidRPr="001C447B" w:rsidR="004C6B4B">
        <w:rPr>
          <w:sz w:val="26"/>
          <w:szCs w:val="26"/>
        </w:rPr>
        <w:t xml:space="preserve">                           </w:t>
      </w:r>
      <w:r w:rsidRPr="0074153C" w:rsidR="004C6B4B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3916AF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</w:t>
      </w:r>
      <w:r w:rsidR="005E6E4B">
        <w:rPr>
          <w:sz w:val="26"/>
          <w:szCs w:val="26"/>
        </w:rPr>
        <w:t xml:space="preserve">главы крестьянско-фермерского </w:t>
      </w:r>
      <w:r w:rsidR="005E6E4B">
        <w:rPr>
          <w:sz w:val="26"/>
          <w:szCs w:val="26"/>
        </w:rPr>
        <w:t>хозяйства  «</w:t>
      </w:r>
      <w:r>
        <w:rPr>
          <w:sz w:val="26"/>
          <w:szCs w:val="26"/>
        </w:rPr>
        <w:t>***</w:t>
      </w:r>
      <w:r w:rsidR="005E6E4B">
        <w:rPr>
          <w:sz w:val="26"/>
          <w:szCs w:val="26"/>
        </w:rPr>
        <w:t>» 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</w:t>
      </w:r>
      <w:r w:rsidR="00120DB6">
        <w:rPr>
          <w:sz w:val="26"/>
          <w:szCs w:val="26"/>
        </w:rPr>
        <w:t xml:space="preserve">ца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 зарегистрированно</w:t>
      </w:r>
      <w:r w:rsidR="00120DB6">
        <w:rPr>
          <w:sz w:val="26"/>
          <w:szCs w:val="26"/>
        </w:rPr>
        <w:t>го</w:t>
      </w:r>
      <w:r w:rsidRPr="00690CC2">
        <w:rPr>
          <w:sz w:val="26"/>
          <w:szCs w:val="26"/>
        </w:rPr>
        <w:t xml:space="preserve"> и проживающе</w:t>
      </w:r>
      <w:r w:rsidR="00120DB6">
        <w:rPr>
          <w:sz w:val="26"/>
          <w:szCs w:val="26"/>
        </w:rPr>
        <w:t>го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3916AF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Е.Г.</w:t>
      </w:r>
      <w:r w:rsidRPr="00690CC2">
        <w:rPr>
          <w:sz w:val="26"/>
          <w:szCs w:val="26"/>
        </w:rPr>
        <w:t xml:space="preserve">, </w:t>
      </w:r>
      <w:r w:rsidRPr="00690CC2">
        <w:rPr>
          <w:sz w:val="26"/>
          <w:szCs w:val="26"/>
        </w:rPr>
        <w:t xml:space="preserve">являясь </w:t>
      </w:r>
      <w:r w:rsidR="005E6E4B">
        <w:rPr>
          <w:sz w:val="26"/>
          <w:szCs w:val="26"/>
        </w:rPr>
        <w:t xml:space="preserve"> </w:t>
      </w:r>
      <w:r w:rsidRPr="005E6E4B" w:rsidR="005E6E4B">
        <w:rPr>
          <w:sz w:val="26"/>
          <w:szCs w:val="26"/>
        </w:rPr>
        <w:t>глав</w:t>
      </w:r>
      <w:r w:rsidR="005E6E4B">
        <w:rPr>
          <w:sz w:val="26"/>
          <w:szCs w:val="26"/>
        </w:rPr>
        <w:t>ой</w:t>
      </w:r>
      <w:r w:rsidRPr="005E6E4B" w:rsidR="005E6E4B">
        <w:rPr>
          <w:sz w:val="26"/>
          <w:szCs w:val="26"/>
        </w:rPr>
        <w:t xml:space="preserve"> крестьянско-фермерского хозяйства  «</w:t>
      </w:r>
      <w:r>
        <w:rPr>
          <w:sz w:val="26"/>
          <w:szCs w:val="26"/>
        </w:rPr>
        <w:t>***</w:t>
      </w:r>
      <w:r w:rsidRPr="005E6E4B" w:rsidR="005E6E4B">
        <w:rPr>
          <w:sz w:val="26"/>
          <w:szCs w:val="26"/>
        </w:rPr>
        <w:t>»</w:t>
      </w:r>
      <w:r w:rsidR="005E6E4B">
        <w:rPr>
          <w:sz w:val="26"/>
          <w:szCs w:val="26"/>
        </w:rPr>
        <w:t>,</w:t>
      </w:r>
      <w:r w:rsidRPr="005E6E4B" w:rsidR="005E6E4B">
        <w:rPr>
          <w:sz w:val="26"/>
          <w:szCs w:val="26"/>
        </w:rPr>
        <w:t xml:space="preserve"> </w:t>
      </w:r>
      <w:r w:rsidRPr="00690CC2">
        <w:rPr>
          <w:sz w:val="26"/>
          <w:szCs w:val="26"/>
        </w:rPr>
        <w:t xml:space="preserve">  находящегося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 xml:space="preserve">нарушил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EB6771">
        <w:rPr>
          <w:sz w:val="26"/>
          <w:szCs w:val="26"/>
        </w:rPr>
        <w:t>07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 w:rsidR="005E6E4B">
        <w:rPr>
          <w:sz w:val="26"/>
          <w:szCs w:val="26"/>
        </w:rPr>
        <w:t>18</w:t>
      </w:r>
      <w:r w:rsidR="00120DB6">
        <w:rPr>
          <w:sz w:val="26"/>
          <w:szCs w:val="26"/>
        </w:rPr>
        <w:t>.10</w:t>
      </w:r>
      <w:r w:rsidR="00B43B91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3916AF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</w:t>
      </w:r>
      <w:r w:rsidRPr="0074153C">
        <w:rPr>
          <w:sz w:val="26"/>
          <w:szCs w:val="26"/>
        </w:rPr>
        <w:t>аседание</w:t>
      </w:r>
      <w:r w:rsidR="00737678">
        <w:rPr>
          <w:sz w:val="26"/>
          <w:szCs w:val="26"/>
        </w:rPr>
        <w:t xml:space="preserve">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Е.Г.</w:t>
      </w:r>
      <w:r w:rsidRPr="0074153C">
        <w:rPr>
          <w:sz w:val="26"/>
          <w:szCs w:val="26"/>
        </w:rPr>
        <w:t>, извещенн</w:t>
      </w:r>
      <w:r w:rsidR="00120DB6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120DB6">
        <w:rPr>
          <w:sz w:val="26"/>
          <w:szCs w:val="26"/>
        </w:rPr>
        <w:t>е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E6E4B"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>.</w:t>
      </w:r>
      <w:r w:rsidR="005E6E4B">
        <w:rPr>
          <w:rFonts w:eastAsia="Calibri"/>
          <w:sz w:val="26"/>
          <w:szCs w:val="26"/>
        </w:rPr>
        <w:t>Е.Г.</w:t>
      </w:r>
    </w:p>
    <w:p w:rsidR="00736026" w:rsidRPr="0074153C" w:rsidP="003916AF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Е.Г.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</w:t>
      </w:r>
      <w:r w:rsidRPr="0074153C">
        <w:rPr>
          <w:sz w:val="26"/>
          <w:szCs w:val="26"/>
        </w:rPr>
        <w:t>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3916AF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5E6E4B">
        <w:rPr>
          <w:sz w:val="26"/>
          <w:szCs w:val="26"/>
        </w:rPr>
        <w:t>06</w:t>
      </w:r>
      <w:r w:rsidR="00120DB6">
        <w:rPr>
          <w:sz w:val="26"/>
          <w:szCs w:val="26"/>
        </w:rPr>
        <w:t>.02</w:t>
      </w:r>
      <w:r w:rsidR="00B43B91">
        <w:rPr>
          <w:sz w:val="26"/>
          <w:szCs w:val="26"/>
        </w:rPr>
        <w:t>.202</w:t>
      </w:r>
      <w:r w:rsidR="00120DB6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Е.Г.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 xml:space="preserve">рушил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>в налоговый орган по месту у</w:t>
      </w:r>
      <w:r w:rsidRPr="0074153C">
        <w:rPr>
          <w:spacing w:val="-2"/>
          <w:sz w:val="26"/>
          <w:szCs w:val="26"/>
        </w:rPr>
        <w:t xml:space="preserve">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5E6E4B">
        <w:rPr>
          <w:sz w:val="26"/>
          <w:szCs w:val="26"/>
        </w:rPr>
        <w:t>опией</w:t>
      </w:r>
      <w:r w:rsidR="00F26252">
        <w:rPr>
          <w:sz w:val="26"/>
          <w:szCs w:val="26"/>
        </w:rPr>
        <w:t xml:space="preserve"> расчета по страховым взносам </w:t>
      </w:r>
      <w:r w:rsidR="005E6E4B">
        <w:rPr>
          <w:sz w:val="26"/>
          <w:szCs w:val="26"/>
        </w:rPr>
        <w:t>с датой представления 18.10</w:t>
      </w:r>
      <w:r w:rsidR="00B43B91">
        <w:rPr>
          <w:sz w:val="26"/>
          <w:szCs w:val="26"/>
        </w:rPr>
        <w:t>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 xml:space="preserve">- выпиской из единого </w:t>
      </w:r>
      <w:r w:rsidRPr="0074153C">
        <w:rPr>
          <w:sz w:val="26"/>
          <w:szCs w:val="26"/>
        </w:rPr>
        <w:t>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</w:t>
      </w:r>
      <w:r w:rsidRPr="00DE0BF1">
        <w:rPr>
          <w:sz w:val="26"/>
          <w:szCs w:val="26"/>
        </w:rPr>
        <w:t>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</w:t>
      </w:r>
      <w:r w:rsidRPr="00DE0BF1">
        <w:rPr>
          <w:sz w:val="26"/>
          <w:szCs w:val="26"/>
        </w:rPr>
        <w:t>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</w:t>
      </w:r>
      <w:r w:rsidRPr="00DE0BF1">
        <w:rPr>
          <w:sz w:val="26"/>
          <w:szCs w:val="26"/>
        </w:rPr>
        <w:t>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</w:t>
      </w:r>
      <w:r w:rsidRPr="00DE0BF1">
        <w:rPr>
          <w:sz w:val="26"/>
          <w:szCs w:val="26"/>
        </w:rPr>
        <w:t xml:space="preserve">тельством Российской </w:t>
      </w:r>
      <w:r w:rsidRPr="00DE0BF1">
        <w:rPr>
          <w:sz w:val="26"/>
          <w:szCs w:val="26"/>
        </w:rPr>
        <w:t>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</w:t>
      </w:r>
      <w:r w:rsidRPr="00DE0BF1">
        <w:rPr>
          <w:sz w:val="26"/>
          <w:szCs w:val="26"/>
        </w:rPr>
        <w:t>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</w:t>
      </w:r>
      <w:r w:rsidRPr="00DE0BF1">
        <w:rPr>
          <w:sz w:val="26"/>
          <w:szCs w:val="26"/>
        </w:rPr>
        <w:t>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EB6771">
        <w:rPr>
          <w:sz w:val="26"/>
          <w:szCs w:val="26"/>
        </w:rPr>
        <w:t>июля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5E6E4B">
        <w:rPr>
          <w:sz w:val="26"/>
          <w:szCs w:val="26"/>
        </w:rPr>
        <w:t>18</w:t>
      </w:r>
      <w:r w:rsidR="00120DB6">
        <w:rPr>
          <w:sz w:val="26"/>
          <w:szCs w:val="26"/>
        </w:rPr>
        <w:t>.10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</w:t>
      </w:r>
      <w:r w:rsidRPr="00DE0BF1">
        <w:rPr>
          <w:sz w:val="26"/>
          <w:szCs w:val="26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3916AF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Е.Г.</w:t>
      </w:r>
      <w:r w:rsidR="00690CC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</w:t>
      </w:r>
      <w:r w:rsidRPr="0074153C">
        <w:rPr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</w:t>
      </w:r>
      <w:r w:rsidRPr="00DE0BF1">
        <w:rPr>
          <w:sz w:val="26"/>
          <w:szCs w:val="26"/>
        </w:rPr>
        <w:t>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</w:t>
      </w:r>
      <w:r w:rsidRPr="0074153C">
        <w:rPr>
          <w:sz w:val="26"/>
          <w:szCs w:val="26"/>
        </w:rPr>
        <w:t>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3916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5E6E4B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5E6E4B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120DB6">
        <w:rPr>
          <w:sz w:val="26"/>
          <w:szCs w:val="26"/>
        </w:rPr>
        <w:t>ым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120DB6">
        <w:rPr>
          <w:sz w:val="26"/>
          <w:szCs w:val="26"/>
        </w:rPr>
        <w:t>му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</w:t>
      </w:r>
      <w:r w:rsidRPr="0074153C">
        <w:rPr>
          <w:sz w:val="26"/>
          <w:szCs w:val="26"/>
        </w:rPr>
        <w:t>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</w:t>
      </w:r>
      <w:r w:rsidRPr="00F57A04">
        <w:rPr>
          <w:sz w:val="20"/>
          <w:szCs w:val="20"/>
        </w:rPr>
        <w:t xml:space="preserve"> деле № 5-</w:t>
      </w:r>
      <w:r w:rsidR="00120DB6">
        <w:rPr>
          <w:sz w:val="20"/>
          <w:szCs w:val="20"/>
        </w:rPr>
        <w:t>1</w:t>
      </w:r>
      <w:r w:rsidR="005E6E4B">
        <w:rPr>
          <w:sz w:val="20"/>
          <w:szCs w:val="20"/>
        </w:rPr>
        <w:t>140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0DB6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1C447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916AF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E6E4B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33893"/>
    <w:rsid w:val="00845EB8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771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FB823-0BC3-444B-832C-28DBCF77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